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0E" w:rsidRPr="00B975B6" w:rsidRDefault="00B975B6" w:rsidP="00B975B6">
      <w:pPr>
        <w:jc w:val="center"/>
        <w:rPr>
          <w:sz w:val="28"/>
          <w:szCs w:val="28"/>
        </w:rPr>
      </w:pPr>
      <w:r>
        <w:rPr>
          <w:sz w:val="28"/>
          <w:szCs w:val="28"/>
        </w:rPr>
        <w:t>Bando d</w:t>
      </w:r>
      <w:r w:rsidRPr="00B975B6">
        <w:rPr>
          <w:sz w:val="28"/>
          <w:szCs w:val="28"/>
        </w:rPr>
        <w:t>i concorso</w:t>
      </w:r>
    </w:p>
    <w:p w:rsidR="00B975B6" w:rsidRPr="00B975B6" w:rsidRDefault="00B975B6" w:rsidP="00B975B6">
      <w:pPr>
        <w:jc w:val="center"/>
        <w:rPr>
          <w:b/>
          <w:sz w:val="40"/>
          <w:szCs w:val="40"/>
        </w:rPr>
      </w:pPr>
      <w:r w:rsidRPr="00B975B6">
        <w:rPr>
          <w:b/>
          <w:sz w:val="40"/>
          <w:szCs w:val="40"/>
        </w:rPr>
        <w:t>Di seconda mano</w:t>
      </w:r>
    </w:p>
    <w:p w:rsidR="00B975B6" w:rsidRDefault="00B975B6" w:rsidP="00B975B6">
      <w:pPr>
        <w:jc w:val="center"/>
      </w:pPr>
      <w:r>
        <w:t>XI edizione</w:t>
      </w:r>
      <w:r w:rsidR="00FE25BD">
        <w:t xml:space="preserve"> </w:t>
      </w:r>
      <w:r w:rsidR="005E53AD">
        <w:t>–</w:t>
      </w:r>
      <w:r w:rsidR="00FE25BD">
        <w:t xml:space="preserve"> 2014</w:t>
      </w:r>
    </w:p>
    <w:p w:rsidR="005E53AD" w:rsidRDefault="005E53AD" w:rsidP="00B975B6">
      <w:pPr>
        <w:jc w:val="center"/>
      </w:pPr>
    </w:p>
    <w:p w:rsidR="00AC5154" w:rsidRDefault="00AC5154" w:rsidP="00AC5154">
      <w:pPr>
        <w:jc w:val="both"/>
        <w:rPr>
          <w:rFonts w:ascii="Calibri" w:hAnsi="Calibri"/>
        </w:rPr>
      </w:pPr>
      <w:r>
        <w:rPr>
          <w:rFonts w:ascii="Calibri" w:hAnsi="Calibri"/>
        </w:rPr>
        <w:t>Giunta alla sua undicesima</w:t>
      </w:r>
      <w:r w:rsidRPr="0013602F">
        <w:rPr>
          <w:rFonts w:ascii="Calibri" w:hAnsi="Calibri"/>
        </w:rPr>
        <w:t xml:space="preserve"> edizione</w:t>
      </w:r>
      <w:r>
        <w:rPr>
          <w:rFonts w:ascii="Calibri" w:hAnsi="Calibri"/>
        </w:rPr>
        <w:t xml:space="preserve">, </w:t>
      </w:r>
      <w:r w:rsidRPr="0013602F">
        <w:rPr>
          <w:rFonts w:ascii="Calibri" w:hAnsi="Calibri"/>
          <w:i/>
        </w:rPr>
        <w:t>Di seconda mano</w:t>
      </w:r>
      <w:r w:rsidRPr="0013602F">
        <w:rPr>
          <w:rFonts w:ascii="Calibri" w:hAnsi="Calibri"/>
        </w:rPr>
        <w:t xml:space="preserve">, storica rassegna di danza contemporanea diretta da </w:t>
      </w:r>
      <w:r>
        <w:rPr>
          <w:rFonts w:ascii="Calibri" w:hAnsi="Calibri"/>
        </w:rPr>
        <w:t xml:space="preserve">Gabriella Stazio, </w:t>
      </w:r>
      <w:r w:rsidRPr="0013602F">
        <w:rPr>
          <w:rFonts w:ascii="Calibri" w:hAnsi="Calibri"/>
        </w:rPr>
        <w:t>ha</w:t>
      </w:r>
      <w:r>
        <w:rPr>
          <w:rFonts w:ascii="Calibri" w:hAnsi="Calibri"/>
        </w:rPr>
        <w:t xml:space="preserve"> da sempre</w:t>
      </w:r>
      <w:r w:rsidRPr="0013602F">
        <w:rPr>
          <w:rFonts w:ascii="Calibri" w:hAnsi="Calibri"/>
        </w:rPr>
        <w:t xml:space="preserve"> portato a Napoli idee innovative, originali e differenti, innescando confronti e dialoghi tra autori locali, nazionali ed internazionali sulla danza e sui temi culturali della contemporaneità.</w:t>
      </w:r>
    </w:p>
    <w:p w:rsidR="00AC5154" w:rsidRDefault="00AC5154" w:rsidP="00AC5154">
      <w:pPr>
        <w:jc w:val="both"/>
        <w:rPr>
          <w:rFonts w:ascii="Calibri" w:hAnsi="Calibri"/>
        </w:rPr>
      </w:pPr>
      <w:r>
        <w:rPr>
          <w:rFonts w:ascii="Calibri" w:hAnsi="Calibri"/>
        </w:rPr>
        <w:t>A questa rassegna, il cui intento è la promozione della coreografia d’autore e della creatività giovanile, è stato assegnato un titolo chiaramente</w:t>
      </w:r>
      <w:r w:rsidRPr="004A2E1F">
        <w:rPr>
          <w:rFonts w:ascii="Calibri" w:hAnsi="Calibri"/>
        </w:rPr>
        <w:t xml:space="preserve"> provocatorio, che si rifà a quello che Merce Cunningham scelse nel 1970 per una sua creazione nella quale mise insieme, assemblandoli, frammenti, spezzoni, frasi di danza già "usati" in precedenti coreografie, dando vita a un nuovo prodotto </w:t>
      </w:r>
      <w:r w:rsidRPr="004A2E1F">
        <w:rPr>
          <w:rFonts w:ascii="Calibri" w:hAnsi="Calibri"/>
        </w:rPr>
        <w:lastRenderedPageBreak/>
        <w:t xml:space="preserve">coreografico originale e mai andato in scena. Ed è proprio questo lo spirito </w:t>
      </w:r>
      <w:r w:rsidR="006B0D08">
        <w:rPr>
          <w:rFonts w:ascii="Calibri" w:hAnsi="Calibri"/>
        </w:rPr>
        <w:t xml:space="preserve">della manifestazione: </w:t>
      </w:r>
      <w:r w:rsidRPr="004A2E1F">
        <w:rPr>
          <w:rFonts w:ascii="Calibri" w:hAnsi="Calibri"/>
        </w:rPr>
        <w:t>mettere i</w:t>
      </w:r>
      <w:r>
        <w:rPr>
          <w:rFonts w:ascii="Calibri" w:hAnsi="Calibri"/>
        </w:rPr>
        <w:t xml:space="preserve">nsieme tanti “spezzoni” di arte, tante brevi suite di autori diversi che si susseguiranno </w:t>
      </w:r>
      <w:r w:rsidR="00406FF9">
        <w:rPr>
          <w:rFonts w:ascii="Calibri" w:hAnsi="Calibri"/>
        </w:rPr>
        <w:t>all’interno della r</w:t>
      </w:r>
      <w:r w:rsidR="00C8552B">
        <w:rPr>
          <w:rFonts w:ascii="Calibri" w:hAnsi="Calibri"/>
        </w:rPr>
        <w:t>assegna che si terrà nel mese di maggio</w:t>
      </w:r>
      <w:r w:rsidR="006B0D08">
        <w:rPr>
          <w:rFonts w:ascii="Calibri" w:hAnsi="Calibri"/>
        </w:rPr>
        <w:t xml:space="preserve"> 2014 presso il Teatro Stabile di Napoli.</w:t>
      </w:r>
    </w:p>
    <w:p w:rsidR="006B0D08" w:rsidRDefault="001A16C7" w:rsidP="00AC5154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Destinatari del bando</w:t>
      </w:r>
    </w:p>
    <w:p w:rsidR="001A16C7" w:rsidRDefault="001A16C7" w:rsidP="001A16C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concorso </w:t>
      </w:r>
      <w:r w:rsidRPr="00671AA6">
        <w:rPr>
          <w:rFonts w:ascii="Calibri" w:hAnsi="Calibri"/>
          <w:i/>
        </w:rPr>
        <w:t>Di Seconda mano</w:t>
      </w:r>
      <w:r>
        <w:rPr>
          <w:rFonts w:ascii="Calibri" w:hAnsi="Calibri"/>
        </w:rPr>
        <w:t xml:space="preserve"> 2014 è rivolto a tutti i coreografi di danza contemporane</w:t>
      </w:r>
      <w:r w:rsidR="0041248A">
        <w:rPr>
          <w:rFonts w:ascii="Calibri" w:hAnsi="Calibri"/>
        </w:rPr>
        <w:t>a</w:t>
      </w:r>
      <w:r>
        <w:rPr>
          <w:rFonts w:ascii="Calibri" w:hAnsi="Calibri"/>
        </w:rPr>
        <w:t xml:space="preserve"> operanti </w:t>
      </w:r>
      <w:r w:rsidR="00667CDD">
        <w:rPr>
          <w:rFonts w:ascii="Calibri" w:hAnsi="Calibri"/>
        </w:rPr>
        <w:t>sul territorio e internazionale</w:t>
      </w:r>
      <w:r w:rsidR="00775B86">
        <w:rPr>
          <w:rFonts w:ascii="Calibri" w:hAnsi="Calibri"/>
        </w:rPr>
        <w:t xml:space="preserve"> di età compresa tra i 18 e i 30</w:t>
      </w:r>
      <w:r w:rsidR="00667CDD">
        <w:rPr>
          <w:rFonts w:ascii="Calibri" w:hAnsi="Calibri"/>
        </w:rPr>
        <w:t xml:space="preserve"> anni.</w:t>
      </w:r>
    </w:p>
    <w:p w:rsidR="001A16C7" w:rsidRDefault="001A16C7" w:rsidP="001A16C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Sono ammessi alla selezione sia </w:t>
      </w:r>
      <w:r w:rsidR="00667CDD">
        <w:rPr>
          <w:rFonts w:ascii="Calibri" w:hAnsi="Calibri"/>
        </w:rPr>
        <w:t>compagnie che singoli performer e coreografi.</w:t>
      </w:r>
    </w:p>
    <w:p w:rsidR="001A16C7" w:rsidRDefault="001A16C7" w:rsidP="001A16C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L’originalità, l’innovazione e la ricerca artistica saranno considerati criteri fondamentali per la scelta dei progetti presentati.</w:t>
      </w:r>
    </w:p>
    <w:p w:rsidR="001A16C7" w:rsidRDefault="001A16C7" w:rsidP="00AC5154">
      <w:pPr>
        <w:jc w:val="both"/>
        <w:rPr>
          <w:rFonts w:ascii="Calibri" w:hAnsi="Calibri"/>
        </w:rPr>
      </w:pPr>
    </w:p>
    <w:p w:rsidR="00776FB7" w:rsidRDefault="00776FB7" w:rsidP="00776FB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Modalità di partecipazione</w:t>
      </w:r>
    </w:p>
    <w:p w:rsidR="00776FB7" w:rsidRDefault="00776FB7" w:rsidP="00776FB7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Per partecipare alla selezione occorre inviare la seguente documentazione:</w:t>
      </w:r>
    </w:p>
    <w:p w:rsidR="00776FB7" w:rsidRDefault="00776FB7" w:rsidP="00776FB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Curriculum </w:t>
      </w:r>
      <w:r w:rsidR="0041248A">
        <w:rPr>
          <w:rFonts w:ascii="Calibri" w:hAnsi="Calibri"/>
        </w:rPr>
        <w:t>della compagnia, redatto</w:t>
      </w:r>
      <w:r>
        <w:rPr>
          <w:rFonts w:ascii="Calibri" w:hAnsi="Calibri"/>
        </w:rPr>
        <w:t xml:space="preserve"> in lingua italiana ed inglese</w:t>
      </w:r>
    </w:p>
    <w:p w:rsidR="0041248A" w:rsidRDefault="0041248A" w:rsidP="0041248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Curricula dei singoli performer, redatti in lingua italiana ed inglese</w:t>
      </w:r>
    </w:p>
    <w:p w:rsidR="00776FB7" w:rsidRDefault="0041248A" w:rsidP="0041248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Scheda artistica dello spettacolo (All. A), redatta in lingua italiana ed inglese</w:t>
      </w:r>
    </w:p>
    <w:p w:rsidR="0041248A" w:rsidRPr="0041248A" w:rsidRDefault="0041248A" w:rsidP="0041248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Scheda tecnica dello spettacolo (All. B) corredata di piantina luci</w:t>
      </w:r>
    </w:p>
    <w:p w:rsidR="003E455C" w:rsidRDefault="0041248A" w:rsidP="00776FB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Video integrale dello spettacolo (la cui durata complessiva non deve superare i</w:t>
      </w:r>
      <w:r w:rsidR="003E455C">
        <w:rPr>
          <w:rFonts w:ascii="Calibri" w:hAnsi="Calibri"/>
        </w:rPr>
        <w:t xml:space="preserve"> 20 minuti) su supporto DVD </w:t>
      </w:r>
    </w:p>
    <w:p w:rsidR="003E455C" w:rsidRDefault="003E455C" w:rsidP="00776FB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N° 2 foto dello spettacolo e della compagnia (o singolo performer) in alta definizione</w:t>
      </w:r>
    </w:p>
    <w:p w:rsidR="004B26B0" w:rsidRDefault="003E455C" w:rsidP="00776FB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Liberatoria relativa all’utilizzo di tutto il materiale consegnato per la partecipazione al bando</w:t>
      </w:r>
    </w:p>
    <w:p w:rsidR="004B26B0" w:rsidRDefault="004B26B0" w:rsidP="004B26B0">
      <w:pPr>
        <w:spacing w:after="0" w:line="240" w:lineRule="auto"/>
        <w:jc w:val="both"/>
        <w:rPr>
          <w:rFonts w:ascii="Calibri" w:hAnsi="Calibri"/>
        </w:rPr>
      </w:pPr>
    </w:p>
    <w:p w:rsidR="004B26B0" w:rsidRDefault="004B26B0" w:rsidP="004B26B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La documentazione richiesta dovrà essere inviata al seguente indirizzo entro e non oltre </w:t>
      </w:r>
      <w:r w:rsidR="001E3507" w:rsidRPr="004B4B23">
        <w:rPr>
          <w:rFonts w:ascii="Calibri" w:hAnsi="Calibri"/>
          <w:u w:val="single"/>
        </w:rPr>
        <w:t>venerdì 4</w:t>
      </w:r>
      <w:r w:rsidR="0018449D" w:rsidRPr="004B4B23">
        <w:rPr>
          <w:rFonts w:ascii="Calibri" w:hAnsi="Calibri"/>
          <w:u w:val="single"/>
        </w:rPr>
        <w:t xml:space="preserve"> aprile</w:t>
      </w:r>
      <w:r w:rsidR="004B4B23">
        <w:rPr>
          <w:rFonts w:ascii="Calibri" w:hAnsi="Calibri"/>
          <w:u w:val="single"/>
        </w:rPr>
        <w:t xml:space="preserve"> 2014</w:t>
      </w:r>
      <w:r>
        <w:rPr>
          <w:rFonts w:ascii="Calibri" w:hAnsi="Calibri"/>
        </w:rPr>
        <w:t xml:space="preserve"> (farà fede il timbro postale):</w:t>
      </w:r>
    </w:p>
    <w:p w:rsidR="004B26B0" w:rsidRDefault="004B26B0" w:rsidP="004B26B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Movimento Danza – Ente di Promozione Nazionale</w:t>
      </w:r>
    </w:p>
    <w:p w:rsidR="004B26B0" w:rsidRDefault="004B26B0" w:rsidP="004B26B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Via Bonito 21/a</w:t>
      </w:r>
    </w:p>
    <w:p w:rsidR="004B26B0" w:rsidRDefault="004B26B0" w:rsidP="004B26B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80129 Napoli</w:t>
      </w:r>
    </w:p>
    <w:p w:rsidR="004B26B0" w:rsidRDefault="004B26B0" w:rsidP="004B26B0">
      <w:pPr>
        <w:spacing w:after="0"/>
        <w:jc w:val="both"/>
        <w:rPr>
          <w:rFonts w:ascii="Calibri" w:hAnsi="Calibri"/>
        </w:rPr>
      </w:pPr>
    </w:p>
    <w:p w:rsidR="001E3507" w:rsidRDefault="001E3507" w:rsidP="004B26B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Non saranno prese in considerazione le domande incomplete o pervenute oltre la data di scadenza del concorso.</w:t>
      </w:r>
    </w:p>
    <w:p w:rsidR="004B26B0" w:rsidRDefault="004B26B0" w:rsidP="004B26B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Il materiale inviato non sarà restituito e potrà essere utilizzato per pubblicizzare il progetto stesso</w:t>
      </w:r>
      <w:r w:rsidR="0018449D">
        <w:rPr>
          <w:rFonts w:ascii="Calibri" w:hAnsi="Calibri"/>
        </w:rPr>
        <w:t xml:space="preserve"> qualora fosse selezionato.</w:t>
      </w:r>
    </w:p>
    <w:p w:rsidR="001E3507" w:rsidRDefault="001E3507" w:rsidP="004B26B0">
      <w:pPr>
        <w:spacing w:after="0"/>
        <w:jc w:val="both"/>
        <w:rPr>
          <w:rFonts w:ascii="Calibri" w:hAnsi="Calibri"/>
        </w:rPr>
      </w:pPr>
    </w:p>
    <w:p w:rsidR="001E3507" w:rsidRDefault="001E3507" w:rsidP="001E350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Selezione dei progetti</w:t>
      </w:r>
    </w:p>
    <w:p w:rsidR="001E3507" w:rsidRDefault="001E3507" w:rsidP="001E350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Tra tutti i progetti pervenuti, ne saranno selezionati da due ad un massimo di tre.</w:t>
      </w:r>
    </w:p>
    <w:p w:rsidR="001E3507" w:rsidRDefault="001E3507" w:rsidP="001E350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 risultati della selezione, effettuata da un’apposita commissione, saranno comunicati tr</w:t>
      </w:r>
      <w:r w:rsidR="00F87A76">
        <w:rPr>
          <w:rFonts w:ascii="Calibri" w:hAnsi="Calibri"/>
        </w:rPr>
        <w:t>amite posta elettronica entro venerdì</w:t>
      </w:r>
      <w:r>
        <w:rPr>
          <w:rFonts w:ascii="Calibri" w:hAnsi="Calibri"/>
        </w:rPr>
        <w:t xml:space="preserve"> </w:t>
      </w:r>
      <w:r w:rsidR="00F87A76">
        <w:rPr>
          <w:rFonts w:ascii="Calibri" w:hAnsi="Calibri"/>
          <w:u w:val="single"/>
        </w:rPr>
        <w:t>11 aprile</w:t>
      </w:r>
      <w:r>
        <w:rPr>
          <w:rFonts w:ascii="Calibri" w:hAnsi="Calibri"/>
        </w:rPr>
        <w:t xml:space="preserve"> e verranno pubblicati </w:t>
      </w:r>
      <w:r w:rsidR="00F87A76">
        <w:rPr>
          <w:rFonts w:ascii="Calibri" w:hAnsi="Calibri"/>
        </w:rPr>
        <w:t xml:space="preserve">sia </w:t>
      </w:r>
      <w:r>
        <w:rPr>
          <w:rFonts w:ascii="Calibri" w:hAnsi="Calibri"/>
        </w:rPr>
        <w:t xml:space="preserve">sul sito istituzionale di Movimento Danza </w:t>
      </w:r>
      <w:hyperlink r:id="rId5" w:history="1">
        <w:r>
          <w:rPr>
            <w:rStyle w:val="Collegamentoipertestuale"/>
            <w:rFonts w:ascii="Calibri" w:hAnsi="Calibri"/>
          </w:rPr>
          <w:t>www.movimentodanza.org</w:t>
        </w:r>
      </w:hyperlink>
      <w:r w:rsidR="00F87A76">
        <w:rPr>
          <w:rFonts w:ascii="Calibri" w:hAnsi="Calibri"/>
        </w:rPr>
        <w:t xml:space="preserve"> che</w:t>
      </w:r>
      <w:r>
        <w:rPr>
          <w:rFonts w:ascii="Calibri" w:hAnsi="Calibri"/>
        </w:rPr>
        <w:t xml:space="preserve"> sul portale </w:t>
      </w:r>
      <w:hyperlink r:id="rId6" w:history="1">
        <w:r>
          <w:rPr>
            <w:rStyle w:val="Collegamentoipertestuale"/>
            <w:rFonts w:ascii="Calibri" w:hAnsi="Calibri"/>
          </w:rPr>
          <w:t>www.campadidanza.it</w:t>
        </w:r>
      </w:hyperlink>
      <w:r>
        <w:rPr>
          <w:rFonts w:ascii="Calibri" w:hAnsi="Calibri"/>
        </w:rPr>
        <w:t xml:space="preserve"> </w:t>
      </w:r>
    </w:p>
    <w:p w:rsidR="001E3507" w:rsidRDefault="001E3507" w:rsidP="004B26B0">
      <w:pPr>
        <w:spacing w:after="0"/>
        <w:jc w:val="both"/>
        <w:rPr>
          <w:rFonts w:ascii="Calibri" w:hAnsi="Calibri"/>
        </w:rPr>
      </w:pPr>
    </w:p>
    <w:p w:rsidR="00776FB7" w:rsidRDefault="00776FB7" w:rsidP="004B26B0">
      <w:pPr>
        <w:spacing w:after="0" w:line="240" w:lineRule="auto"/>
        <w:jc w:val="both"/>
        <w:rPr>
          <w:rFonts w:ascii="Calibri" w:hAnsi="Calibri"/>
        </w:rPr>
      </w:pPr>
    </w:p>
    <w:p w:rsidR="00A2001A" w:rsidRDefault="00A2001A" w:rsidP="00A2001A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Accordo di partecipazione</w:t>
      </w:r>
    </w:p>
    <w:p w:rsidR="00A2001A" w:rsidRDefault="00A2001A" w:rsidP="00A2001A">
      <w:pPr>
        <w:jc w:val="both"/>
        <w:rPr>
          <w:rFonts w:ascii="Calibri" w:hAnsi="Calibri"/>
        </w:rPr>
      </w:pPr>
      <w:r>
        <w:rPr>
          <w:rFonts w:ascii="Calibri" w:hAnsi="Calibri"/>
        </w:rPr>
        <w:t>I vincitori del bando firmeranno un accordo per l’inserimento ufficiale nel programma artistico della rassegna</w:t>
      </w:r>
      <w:r w:rsidR="00EF2B5F">
        <w:rPr>
          <w:rFonts w:ascii="Calibri" w:hAnsi="Calibri"/>
        </w:rPr>
        <w:t xml:space="preserve"> che si svolgerà in collaborazione con il teatro Stabile di Napoli</w:t>
      </w:r>
      <w:r>
        <w:rPr>
          <w:rFonts w:ascii="Calibri" w:hAnsi="Calibri"/>
        </w:rPr>
        <w:t xml:space="preserve">; in </w:t>
      </w:r>
      <w:r w:rsidR="00847AE4">
        <w:rPr>
          <w:rFonts w:ascii="Calibri" w:hAnsi="Calibri"/>
        </w:rPr>
        <w:t>tale accordo saranno specificate</w:t>
      </w:r>
      <w:r>
        <w:rPr>
          <w:rFonts w:ascii="Calibri" w:hAnsi="Calibri"/>
        </w:rPr>
        <w:t xml:space="preserve"> la/e data/e di rappresentazione della coreografia e </w:t>
      </w:r>
      <w:r w:rsidR="00C908DD">
        <w:rPr>
          <w:rFonts w:ascii="Calibri" w:hAnsi="Calibri"/>
        </w:rPr>
        <w:t>la scheda tecnica.</w:t>
      </w:r>
    </w:p>
    <w:p w:rsidR="00AC3BC8" w:rsidRDefault="00847AE4" w:rsidP="00A2001A">
      <w:pPr>
        <w:jc w:val="both"/>
        <w:rPr>
          <w:rFonts w:ascii="Calibri" w:hAnsi="Calibri"/>
        </w:rPr>
      </w:pPr>
      <w:r>
        <w:rPr>
          <w:rFonts w:ascii="Calibri" w:hAnsi="Calibri"/>
        </w:rPr>
        <w:t>Sarà inoltre inclusa una dichiarazione di responsabiltà da parte della compagnia di tutti gli oneri fiscali e previdenziali, degli eventuali diritti d’autore e di tutte le spese di viaggio, vitto e alloggio.</w:t>
      </w:r>
    </w:p>
    <w:p w:rsidR="00AC3BC8" w:rsidRDefault="00847AE4" w:rsidP="00AC3BC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lastRenderedPageBreak/>
        <w:t xml:space="preserve"> </w:t>
      </w:r>
      <w:r w:rsidR="00AC3BC8">
        <w:rPr>
          <w:rFonts w:ascii="Calibri" w:hAnsi="Calibri"/>
          <w:b/>
          <w:u w:val="single"/>
        </w:rPr>
        <w:t>Promozione e visibilità delle coreografie selezionate</w:t>
      </w:r>
    </w:p>
    <w:p w:rsidR="00950F71" w:rsidRDefault="00950F71" w:rsidP="00AC3BC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 coreografie selezionate potranno beneficiare di tutti gli strumenti di promozione e i canali di comunicazione che da sempre vengono attivati per pubblicizzare la rassegna Di seconda mano e gli artisti in essa coinvolti: </w:t>
      </w:r>
    </w:p>
    <w:p w:rsidR="00AC3BC8" w:rsidRDefault="00AC3BC8" w:rsidP="00AC3BC8">
      <w:pPr>
        <w:jc w:val="both"/>
        <w:rPr>
          <w:rFonts w:ascii="Calibri" w:hAnsi="Calibri"/>
        </w:rPr>
      </w:pPr>
      <w:r>
        <w:rPr>
          <w:rFonts w:ascii="Calibri" w:hAnsi="Calibri"/>
        </w:rPr>
        <w:t>- un ufficio stampa dedicato</w:t>
      </w:r>
    </w:p>
    <w:p w:rsidR="00AC3BC8" w:rsidRDefault="00AC3BC8" w:rsidP="00AC3BC8">
      <w:pPr>
        <w:jc w:val="both"/>
        <w:rPr>
          <w:rFonts w:ascii="Calibri" w:hAnsi="Calibri"/>
        </w:rPr>
      </w:pPr>
      <w:r>
        <w:rPr>
          <w:rFonts w:ascii="Calibri" w:hAnsi="Calibri"/>
        </w:rPr>
        <w:t>- materiale informativo specifico</w:t>
      </w:r>
    </w:p>
    <w:p w:rsidR="00AC3BC8" w:rsidRDefault="00AC3BC8" w:rsidP="00AC3BC8">
      <w:pPr>
        <w:jc w:val="both"/>
        <w:rPr>
          <w:rFonts w:ascii="Calibri" w:hAnsi="Calibri"/>
        </w:rPr>
      </w:pPr>
      <w:r>
        <w:rPr>
          <w:rFonts w:ascii="Calibri" w:hAnsi="Calibri"/>
        </w:rPr>
        <w:t>- comunicazione tramite social network</w:t>
      </w:r>
    </w:p>
    <w:p w:rsidR="00AC3BC8" w:rsidRDefault="00AC3BC8" w:rsidP="00AC3BC8">
      <w:pPr>
        <w:jc w:val="both"/>
        <w:rPr>
          <w:rFonts w:ascii="Calibri" w:hAnsi="Calibri"/>
        </w:rPr>
      </w:pPr>
      <w:r>
        <w:rPr>
          <w:rFonts w:ascii="Calibri" w:hAnsi="Calibri"/>
        </w:rPr>
        <w:t>- produzione di materiale video da diffondere tramite youtube</w:t>
      </w:r>
    </w:p>
    <w:p w:rsidR="00AC3BC8" w:rsidRDefault="0097442E" w:rsidP="00AC3BC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inserimento delle schede artistiche degli spettacoli e degli artisti in esso coinvolti </w:t>
      </w:r>
      <w:r w:rsidR="00AC3BC8">
        <w:rPr>
          <w:rFonts w:ascii="Calibri" w:hAnsi="Calibri"/>
        </w:rPr>
        <w:t xml:space="preserve">all’interno del sito ufficiale di Movimento Danza </w:t>
      </w:r>
      <w:hyperlink r:id="rId7" w:history="1">
        <w:r w:rsidR="00AC3BC8">
          <w:rPr>
            <w:rStyle w:val="Collegamentoipertestuale"/>
            <w:rFonts w:ascii="Calibri" w:hAnsi="Calibri"/>
          </w:rPr>
          <w:t>www.movimentodanza.org</w:t>
        </w:r>
      </w:hyperlink>
      <w:r w:rsidR="00AC3BC8">
        <w:rPr>
          <w:rFonts w:ascii="Calibri" w:hAnsi="Calibri"/>
        </w:rPr>
        <w:t xml:space="preserve">  e del portale </w:t>
      </w:r>
      <w:hyperlink r:id="rId8" w:history="1">
        <w:r w:rsidR="00AC3BC8">
          <w:rPr>
            <w:rStyle w:val="Collegamentoipertestuale"/>
            <w:rFonts w:ascii="Calibri" w:hAnsi="Calibri"/>
          </w:rPr>
          <w:t>www.campadidanza.it</w:t>
        </w:r>
      </w:hyperlink>
      <w:r>
        <w:rPr>
          <w:rFonts w:ascii="Calibri" w:hAnsi="Calibri"/>
        </w:rPr>
        <w:t xml:space="preserve"> </w:t>
      </w:r>
      <w:r w:rsidR="00950F71">
        <w:rPr>
          <w:rFonts w:ascii="Calibri" w:hAnsi="Calibri"/>
        </w:rPr>
        <w:t xml:space="preserve"> corredate</w:t>
      </w:r>
      <w:r w:rsidR="00AC3BC8">
        <w:rPr>
          <w:rFonts w:ascii="Calibri" w:hAnsi="Calibri"/>
        </w:rPr>
        <w:t xml:space="preserve"> di </w:t>
      </w:r>
    </w:p>
    <w:p w:rsidR="00847AE4" w:rsidRPr="00A2001A" w:rsidRDefault="00847AE4" w:rsidP="00A2001A">
      <w:pPr>
        <w:jc w:val="both"/>
        <w:rPr>
          <w:rFonts w:ascii="Calibri" w:hAnsi="Calibri"/>
        </w:rPr>
      </w:pPr>
    </w:p>
    <w:p w:rsidR="00776FB7" w:rsidRDefault="00776FB7" w:rsidP="00AC5154">
      <w:pPr>
        <w:jc w:val="both"/>
        <w:rPr>
          <w:rFonts w:ascii="Calibri" w:hAnsi="Calibri"/>
        </w:rPr>
      </w:pPr>
    </w:p>
    <w:p w:rsidR="006B0D08" w:rsidRDefault="006B0D08" w:rsidP="00AC5154">
      <w:pPr>
        <w:jc w:val="both"/>
        <w:rPr>
          <w:rFonts w:ascii="Calibri" w:hAnsi="Calibri"/>
        </w:rPr>
      </w:pPr>
    </w:p>
    <w:p w:rsidR="00AC5154" w:rsidRDefault="00AC5154" w:rsidP="00AC5154">
      <w:pPr>
        <w:jc w:val="both"/>
        <w:rPr>
          <w:rFonts w:ascii="Calibri" w:hAnsi="Calibri"/>
        </w:rPr>
      </w:pPr>
    </w:p>
    <w:p w:rsidR="005E53AD" w:rsidRDefault="005E53AD" w:rsidP="005E53AD">
      <w:pPr>
        <w:jc w:val="both"/>
      </w:pPr>
    </w:p>
    <w:p w:rsidR="00D37EDD" w:rsidRDefault="00D37EDD" w:rsidP="005E53AD">
      <w:pPr>
        <w:jc w:val="both"/>
      </w:pPr>
    </w:p>
    <w:p w:rsidR="00D37EDD" w:rsidRDefault="00D37EDD" w:rsidP="005E53AD">
      <w:pPr>
        <w:jc w:val="both"/>
      </w:pPr>
    </w:p>
    <w:p w:rsidR="00D37EDD" w:rsidRDefault="00D37EDD" w:rsidP="00D37EDD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SCHEDA ARTISTICA   (All. A)</w:t>
      </w:r>
    </w:p>
    <w:p w:rsidR="006A06D7" w:rsidRPr="006A06D7" w:rsidRDefault="006A06D7" w:rsidP="00D37EDD">
      <w:pPr>
        <w:jc w:val="center"/>
        <w:rPr>
          <w:b/>
          <w:sz w:val="20"/>
          <w:szCs w:val="20"/>
        </w:rPr>
      </w:pPr>
    </w:p>
    <w:p w:rsidR="009D689E" w:rsidRPr="009D689E" w:rsidRDefault="009D689E" w:rsidP="009D68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COMPAGNIA </w:t>
      </w:r>
      <w:r>
        <w:rPr>
          <w:sz w:val="24"/>
          <w:szCs w:val="24"/>
        </w:rPr>
        <w:t>_____________________________________________________________________</w:t>
      </w:r>
    </w:p>
    <w:p w:rsidR="009D689E" w:rsidRDefault="009D689E" w:rsidP="009D68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TITOLO </w:t>
      </w:r>
      <w:r>
        <w:rPr>
          <w:sz w:val="24"/>
          <w:szCs w:val="24"/>
        </w:rPr>
        <w:t>__________________________________________________________________________</w:t>
      </w:r>
    </w:p>
    <w:p w:rsidR="009D689E" w:rsidRDefault="009D689E" w:rsidP="009D68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COREOGRAFO </w:t>
      </w:r>
      <w:r>
        <w:rPr>
          <w:sz w:val="24"/>
          <w:szCs w:val="24"/>
        </w:rPr>
        <w:t>____________________________________________________________________</w:t>
      </w:r>
    </w:p>
    <w:p w:rsidR="009D689E" w:rsidRPr="009D689E" w:rsidRDefault="009D689E" w:rsidP="009D689E">
      <w:pPr>
        <w:jc w:val="both"/>
        <w:rPr>
          <w:sz w:val="24"/>
          <w:szCs w:val="24"/>
        </w:rPr>
      </w:pPr>
      <w:r w:rsidRPr="009D689E">
        <w:rPr>
          <w:b/>
          <w:sz w:val="24"/>
          <w:szCs w:val="24"/>
        </w:rPr>
        <w:t>INTERPRETI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:rsidR="009D689E" w:rsidRDefault="009D689E" w:rsidP="009D68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77BDE" w:rsidRDefault="00B77BDE" w:rsidP="00B77B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MUSICA </w:t>
      </w:r>
      <w:r>
        <w:rPr>
          <w:sz w:val="24"/>
          <w:szCs w:val="24"/>
        </w:rPr>
        <w:t>_________________________________________________________________________</w:t>
      </w:r>
    </w:p>
    <w:p w:rsidR="00B77BDE" w:rsidRPr="009D689E" w:rsidRDefault="00B77BDE" w:rsidP="00B77B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DURATA  </w:t>
      </w:r>
      <w:r>
        <w:rPr>
          <w:sz w:val="24"/>
          <w:szCs w:val="24"/>
        </w:rPr>
        <w:t>________________________________________________________________________</w:t>
      </w:r>
    </w:p>
    <w:p w:rsidR="00895F0C" w:rsidRDefault="00895F0C" w:rsidP="00895F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ABSTRACT DELLA COREOGRAFIA </w:t>
      </w:r>
      <w:r>
        <w:rPr>
          <w:sz w:val="24"/>
          <w:szCs w:val="24"/>
        </w:rPr>
        <w:t>____________________________________________________</w:t>
      </w:r>
    </w:p>
    <w:p w:rsidR="00895F0C" w:rsidRDefault="00895F0C" w:rsidP="00895F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95F0C" w:rsidRPr="009D689E" w:rsidRDefault="00895F0C" w:rsidP="00895F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BE1FD3">
        <w:rPr>
          <w:sz w:val="24"/>
          <w:szCs w:val="24"/>
        </w:rPr>
        <w:t>__________</w:t>
      </w:r>
    </w:p>
    <w:p w:rsidR="00895F0C" w:rsidRDefault="00895F0C" w:rsidP="00895F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77BDE" w:rsidRPr="009D689E" w:rsidRDefault="00B77BDE" w:rsidP="00B77BDE">
      <w:pPr>
        <w:jc w:val="both"/>
        <w:rPr>
          <w:sz w:val="24"/>
          <w:szCs w:val="24"/>
        </w:rPr>
      </w:pPr>
    </w:p>
    <w:p w:rsidR="00B77BDE" w:rsidRPr="009D689E" w:rsidRDefault="00B77BDE" w:rsidP="009D689E">
      <w:pPr>
        <w:jc w:val="both"/>
        <w:rPr>
          <w:sz w:val="24"/>
          <w:szCs w:val="24"/>
        </w:rPr>
      </w:pPr>
    </w:p>
    <w:p w:rsidR="00D37EDD" w:rsidRDefault="00D37EDD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5E53AD">
      <w:pPr>
        <w:jc w:val="both"/>
      </w:pPr>
    </w:p>
    <w:p w:rsidR="00E5314E" w:rsidRDefault="00E5314E" w:rsidP="00E5314E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SCHEDA TECNICA   (All. B)</w:t>
      </w:r>
    </w:p>
    <w:p w:rsidR="006A06D7" w:rsidRPr="006A06D7" w:rsidRDefault="006A06D7" w:rsidP="00E5314E">
      <w:pPr>
        <w:jc w:val="center"/>
        <w:rPr>
          <w:b/>
          <w:sz w:val="20"/>
          <w:szCs w:val="20"/>
        </w:rPr>
      </w:pPr>
    </w:p>
    <w:p w:rsidR="00FD2EB6" w:rsidRDefault="00FD2EB6" w:rsidP="00FD2E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MISURE DELLO SPAZIO</w:t>
      </w:r>
      <w:r w:rsidR="00956EEF">
        <w:rPr>
          <w:b/>
          <w:sz w:val="24"/>
          <w:szCs w:val="24"/>
        </w:rPr>
        <w:t xml:space="preserve"> MINIMO</w:t>
      </w:r>
      <w:r>
        <w:rPr>
          <w:b/>
          <w:sz w:val="24"/>
          <w:szCs w:val="24"/>
        </w:rPr>
        <w:t xml:space="preserve"> NECESSARIO </w:t>
      </w:r>
      <w:r>
        <w:rPr>
          <w:sz w:val="24"/>
          <w:szCs w:val="24"/>
        </w:rPr>
        <w:t>_________________________________________</w:t>
      </w:r>
      <w:r w:rsidR="00956EEF">
        <w:rPr>
          <w:sz w:val="24"/>
          <w:szCs w:val="24"/>
        </w:rPr>
        <w:t>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ESIGENZE TECNICHE (MATERIALE ELETTRICO, FONICO E VIDEO) </w:t>
      </w:r>
      <w:r>
        <w:rPr>
          <w:sz w:val="24"/>
          <w:szCs w:val="24"/>
        </w:rPr>
        <w:t>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EEF" w:rsidRPr="009D689E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90EFE" w:rsidRDefault="00956EEF" w:rsidP="00A90EFE">
      <w:pPr>
        <w:rPr>
          <w:b/>
          <w:sz w:val="16"/>
          <w:szCs w:val="16"/>
        </w:rPr>
      </w:pPr>
      <w:r>
        <w:rPr>
          <w:b/>
          <w:sz w:val="24"/>
          <w:szCs w:val="24"/>
        </w:rPr>
        <w:t>ESIGENZE LOGIST</w:t>
      </w:r>
      <w:r w:rsidR="0080012A">
        <w:rPr>
          <w:b/>
          <w:sz w:val="24"/>
          <w:szCs w:val="24"/>
        </w:rPr>
        <w:t xml:space="preserve">ICHE </w:t>
      </w:r>
      <w:r w:rsidR="00A90EFE">
        <w:rPr>
          <w:b/>
          <w:sz w:val="24"/>
          <w:szCs w:val="24"/>
        </w:rPr>
        <w:t xml:space="preserve">(EVENTUALI MONTAGGIO, SMONTAGGIO, ECC) </w:t>
      </w:r>
      <w:r w:rsidR="00A90EFE" w:rsidRPr="00A90EFE">
        <w:rPr>
          <w:sz w:val="24"/>
          <w:szCs w:val="24"/>
        </w:rPr>
        <w:t xml:space="preserve">______________________ </w:t>
      </w:r>
      <w:r w:rsidR="00A90EF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</w:p>
    <w:p w:rsidR="00956EEF" w:rsidRDefault="00956EEF" w:rsidP="00A90EFE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A90EFE">
        <w:rPr>
          <w:sz w:val="24"/>
          <w:szCs w:val="24"/>
        </w:rPr>
        <w:t>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EEF" w:rsidRPr="009D689E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C245E" w:rsidRDefault="002C245E" w:rsidP="002C24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DURATA SPETTACOLO </w:t>
      </w:r>
      <w:r>
        <w:rPr>
          <w:sz w:val="24"/>
          <w:szCs w:val="24"/>
        </w:rPr>
        <w:t>_____________________________________________________________</w:t>
      </w:r>
    </w:p>
    <w:p w:rsidR="002C245E" w:rsidRPr="002C245E" w:rsidRDefault="002C245E" w:rsidP="002C245E">
      <w:pPr>
        <w:jc w:val="both"/>
        <w:rPr>
          <w:b/>
          <w:sz w:val="24"/>
          <w:szCs w:val="24"/>
        </w:rPr>
      </w:pPr>
      <w:r w:rsidRPr="002C245E">
        <w:rPr>
          <w:b/>
          <w:sz w:val="24"/>
          <w:szCs w:val="24"/>
        </w:rPr>
        <w:t>REFERENTE ORGANIZZATIVO</w:t>
      </w:r>
      <w:r>
        <w:rPr>
          <w:b/>
          <w:sz w:val="24"/>
          <w:szCs w:val="24"/>
        </w:rPr>
        <w:t xml:space="preserve"> </w:t>
      </w:r>
      <w:r w:rsidRPr="002C245E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</w:t>
      </w:r>
    </w:p>
    <w:p w:rsidR="006D2426" w:rsidRPr="002C245E" w:rsidRDefault="006D2426" w:rsidP="006D24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CELLULARE </w:t>
      </w:r>
      <w:r w:rsidRPr="002C245E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</w:t>
      </w:r>
    </w:p>
    <w:p w:rsidR="006D2426" w:rsidRPr="002C245E" w:rsidRDefault="006D2426" w:rsidP="006D24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r w:rsidRPr="002C245E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</w:t>
      </w:r>
    </w:p>
    <w:p w:rsidR="00956EEF" w:rsidRDefault="00956EEF" w:rsidP="00956EEF">
      <w:pPr>
        <w:jc w:val="both"/>
        <w:rPr>
          <w:sz w:val="24"/>
          <w:szCs w:val="24"/>
        </w:rPr>
      </w:pPr>
    </w:p>
    <w:p w:rsidR="00956EEF" w:rsidRDefault="00956EEF" w:rsidP="00FD2EB6">
      <w:pPr>
        <w:jc w:val="both"/>
        <w:rPr>
          <w:sz w:val="24"/>
          <w:szCs w:val="24"/>
        </w:rPr>
      </w:pPr>
    </w:p>
    <w:p w:rsidR="00DC32AE" w:rsidRPr="009D689E" w:rsidRDefault="00DC32AE" w:rsidP="00FD2EB6">
      <w:pPr>
        <w:jc w:val="both"/>
        <w:rPr>
          <w:sz w:val="24"/>
          <w:szCs w:val="24"/>
        </w:rPr>
      </w:pPr>
    </w:p>
    <w:p w:rsidR="00E5314E" w:rsidRDefault="00E5314E" w:rsidP="005E53AD">
      <w:pPr>
        <w:jc w:val="both"/>
      </w:pPr>
    </w:p>
    <w:sectPr w:rsidR="00E5314E" w:rsidSect="00FD3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DAA"/>
    <w:multiLevelType w:val="hybridMultilevel"/>
    <w:tmpl w:val="DBF835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75B6"/>
    <w:rsid w:val="00060F42"/>
    <w:rsid w:val="0018449D"/>
    <w:rsid w:val="001A16C7"/>
    <w:rsid w:val="001D5B62"/>
    <w:rsid w:val="001E3507"/>
    <w:rsid w:val="00285394"/>
    <w:rsid w:val="002C245E"/>
    <w:rsid w:val="003E455C"/>
    <w:rsid w:val="00406FF9"/>
    <w:rsid w:val="0041248A"/>
    <w:rsid w:val="004407E2"/>
    <w:rsid w:val="00485B69"/>
    <w:rsid w:val="004B26B0"/>
    <w:rsid w:val="004B4B23"/>
    <w:rsid w:val="005E53AD"/>
    <w:rsid w:val="00667CDD"/>
    <w:rsid w:val="00671AA6"/>
    <w:rsid w:val="006A06D7"/>
    <w:rsid w:val="006B0D08"/>
    <w:rsid w:val="006D2426"/>
    <w:rsid w:val="00775B86"/>
    <w:rsid w:val="00776FB7"/>
    <w:rsid w:val="007E2472"/>
    <w:rsid w:val="007E3A4B"/>
    <w:rsid w:val="0080012A"/>
    <w:rsid w:val="00847AE4"/>
    <w:rsid w:val="00895F0C"/>
    <w:rsid w:val="00950F71"/>
    <w:rsid w:val="00956EEF"/>
    <w:rsid w:val="0097442E"/>
    <w:rsid w:val="0098383A"/>
    <w:rsid w:val="009B4CB4"/>
    <w:rsid w:val="009D689E"/>
    <w:rsid w:val="00A2001A"/>
    <w:rsid w:val="00A90EFE"/>
    <w:rsid w:val="00AC3BC8"/>
    <w:rsid w:val="00AC5154"/>
    <w:rsid w:val="00B77BDE"/>
    <w:rsid w:val="00B975B6"/>
    <w:rsid w:val="00BE1FD3"/>
    <w:rsid w:val="00C8552B"/>
    <w:rsid w:val="00C908DD"/>
    <w:rsid w:val="00D37EDD"/>
    <w:rsid w:val="00D50231"/>
    <w:rsid w:val="00DA1C15"/>
    <w:rsid w:val="00DC32AE"/>
    <w:rsid w:val="00E5314E"/>
    <w:rsid w:val="00EF2B5F"/>
    <w:rsid w:val="00F87A76"/>
    <w:rsid w:val="00FC64C6"/>
    <w:rsid w:val="00FD2EB6"/>
    <w:rsid w:val="00FD350E"/>
    <w:rsid w:val="00FE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C5154"/>
    <w:rPr>
      <w:b/>
      <w:bCs/>
    </w:rPr>
  </w:style>
  <w:style w:type="character" w:styleId="Collegamentoipertestuale">
    <w:name w:val="Hyperlink"/>
    <w:basedOn w:val="Carpredefinitoparagrafo"/>
    <w:semiHidden/>
    <w:unhideWhenUsed/>
    <w:rsid w:val="001E3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didanz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imentodanz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adidanza.it/" TargetMode="External"/><Relationship Id="rId5" Type="http://schemas.openxmlformats.org/officeDocument/2006/relationships/hyperlink" Target="http://www.movimentodanz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</dc:creator>
  <cp:lastModifiedBy>eleonora</cp:lastModifiedBy>
  <cp:revision>2</cp:revision>
  <dcterms:created xsi:type="dcterms:W3CDTF">2014-01-14T17:23:00Z</dcterms:created>
  <dcterms:modified xsi:type="dcterms:W3CDTF">2014-01-14T17:23:00Z</dcterms:modified>
</cp:coreProperties>
</file>